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A5" w:rsidRPr="008306BC" w:rsidRDefault="00A00160" w:rsidP="00B3410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06BC">
        <w:rPr>
          <w:rFonts w:ascii="Times New Roman" w:hAnsi="Times New Roman" w:cs="Times New Roman"/>
          <w:sz w:val="28"/>
          <w:szCs w:val="28"/>
        </w:rPr>
        <w:t xml:space="preserve">     </w:t>
      </w:r>
      <w:r w:rsidR="00B3410F" w:rsidRPr="008306BC">
        <w:rPr>
          <w:sz w:val="28"/>
          <w:szCs w:val="28"/>
        </w:rPr>
        <w:t xml:space="preserve">16 февраля 2017 года в МАОУ </w:t>
      </w:r>
      <w:proofErr w:type="spellStart"/>
      <w:r w:rsidR="00B3410F" w:rsidRPr="008306BC">
        <w:rPr>
          <w:sz w:val="28"/>
          <w:szCs w:val="28"/>
        </w:rPr>
        <w:t>Армизонская</w:t>
      </w:r>
      <w:proofErr w:type="spellEnd"/>
      <w:r w:rsidR="00B3410F" w:rsidRPr="008306BC">
        <w:rPr>
          <w:sz w:val="28"/>
          <w:szCs w:val="28"/>
        </w:rPr>
        <w:t xml:space="preserve"> СОШ  состоялся педагогический совет на тему «</w:t>
      </w:r>
      <w:r w:rsidR="00B3410F" w:rsidRPr="008306BC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творческого потенциала педагогов в условиях реализации ФГОС НОО </w:t>
      </w:r>
      <w:proofErr w:type="gramStart"/>
      <w:r w:rsidR="00B3410F" w:rsidRPr="008306BC">
        <w:rPr>
          <w:rFonts w:ascii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="00B3410F" w:rsidRPr="008306BC">
        <w:rPr>
          <w:rFonts w:ascii="Times New Roman" w:hAnsi="Times New Roman" w:cs="Times New Roman"/>
          <w:sz w:val="28"/>
          <w:szCs w:val="28"/>
          <w:lang w:eastAsia="ru-RU"/>
        </w:rPr>
        <w:t>». В работе педагогического Совета школы приняли участие все структурные подразделения школы.</w:t>
      </w:r>
    </w:p>
    <w:p w:rsidR="00B3410F" w:rsidRPr="008306BC" w:rsidRDefault="0090669C" w:rsidP="00B3410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0669C">
        <w:rPr>
          <w:rFonts w:ascii="Times New Roman" w:hAnsi="Times New Roman" w:cs="Times New Roman"/>
          <w:sz w:val="28"/>
          <w:szCs w:val="28"/>
        </w:rPr>
        <w:t xml:space="preserve">   </w:t>
      </w:r>
      <w:r w:rsidR="00A479A5" w:rsidRPr="008306BC">
        <w:rPr>
          <w:rFonts w:ascii="Times New Roman" w:hAnsi="Times New Roman" w:cs="Times New Roman"/>
          <w:sz w:val="28"/>
          <w:szCs w:val="28"/>
        </w:rPr>
        <w:t xml:space="preserve"> Р</w:t>
      </w:r>
      <w:r w:rsidR="00A479A5" w:rsidRPr="008306BC">
        <w:rPr>
          <w:sz w:val="28"/>
          <w:szCs w:val="28"/>
        </w:rPr>
        <w:t>азвитие у педагогов творческого потенциала приобретает на сегодняшний день особую актуальность</w:t>
      </w:r>
    </w:p>
    <w:p w:rsidR="00B3410F" w:rsidRPr="008306BC" w:rsidRDefault="0090669C" w:rsidP="003F47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0669C">
        <w:rPr>
          <w:sz w:val="28"/>
          <w:szCs w:val="28"/>
        </w:rPr>
        <w:t xml:space="preserve">  </w:t>
      </w:r>
      <w:r w:rsidR="00B3410F" w:rsidRPr="008306BC">
        <w:rPr>
          <w:sz w:val="28"/>
          <w:szCs w:val="28"/>
        </w:rPr>
        <w:t>В ходе работы состоялся конструктивный обмен мнениями по</w:t>
      </w:r>
      <w:r w:rsidR="00A479A5" w:rsidRPr="008306BC">
        <w:rPr>
          <w:sz w:val="28"/>
          <w:szCs w:val="28"/>
        </w:rPr>
        <w:t xml:space="preserve"> развитию творческого потенциала учителя.</w:t>
      </w:r>
      <w:r w:rsidR="00A00160" w:rsidRPr="008306BC">
        <w:rPr>
          <w:rFonts w:ascii="Times New Roman" w:hAnsi="Times New Roman" w:cs="Times New Roman"/>
          <w:sz w:val="28"/>
          <w:szCs w:val="28"/>
        </w:rPr>
        <w:t xml:space="preserve"> </w:t>
      </w:r>
      <w:r w:rsidR="008C04E6" w:rsidRPr="008306BC">
        <w:rPr>
          <w:sz w:val="28"/>
          <w:szCs w:val="28"/>
        </w:rPr>
        <w:t xml:space="preserve"> Учитель должен не только воспитать и довести до совершенства других, но и творчески подходить к организации учебного процесса, осуществлять переход от школы памяти к школе мышления и действия. </w:t>
      </w:r>
      <w:r w:rsidR="008C04E6" w:rsidRPr="008306BC">
        <w:rPr>
          <w:sz w:val="28"/>
          <w:szCs w:val="28"/>
        </w:rPr>
        <w:br/>
      </w:r>
      <w:r w:rsidRPr="0090669C">
        <w:rPr>
          <w:sz w:val="28"/>
          <w:szCs w:val="28"/>
        </w:rPr>
        <w:t xml:space="preserve">     </w:t>
      </w:r>
      <w:r w:rsidR="008C04E6" w:rsidRPr="008306BC">
        <w:rPr>
          <w:sz w:val="28"/>
          <w:szCs w:val="28"/>
        </w:rPr>
        <w:t xml:space="preserve">Школа, как и культура, питается талантами. Если человек, овладевший той или иной профессией, замыкается в своём узкопрофессиональном мире, то он теряется как личность, неизбежно сужается его диапазон, так как специальные качества основываются на всеобщих законах творчества. Учитель постоянно находится в нестандартной обстановке, в процессе живого общения с детьми, где каждая новая ситуация требует творческого и оригинального решения. </w:t>
      </w:r>
      <w:r w:rsidR="008C04E6" w:rsidRPr="008306BC">
        <w:rPr>
          <w:sz w:val="28"/>
          <w:szCs w:val="28"/>
        </w:rPr>
        <w:br/>
      </w:r>
      <w:r w:rsidRPr="0090669C">
        <w:rPr>
          <w:sz w:val="28"/>
          <w:szCs w:val="28"/>
        </w:rPr>
        <w:t xml:space="preserve">    </w:t>
      </w:r>
      <w:r w:rsidR="008C04E6" w:rsidRPr="008306BC">
        <w:rPr>
          <w:sz w:val="28"/>
          <w:szCs w:val="28"/>
        </w:rPr>
        <w:t>Для школьников учитель не только носитель знаний по определённому предмету, но и яркая личность, которая интересно организует их учебный труд. Деятельность педагога многогранна, в ней всегда есть место твор</w:t>
      </w:r>
      <w:r w:rsidR="00A479A5" w:rsidRPr="008306BC">
        <w:rPr>
          <w:sz w:val="28"/>
          <w:szCs w:val="28"/>
        </w:rPr>
        <w:t xml:space="preserve">честву. </w:t>
      </w:r>
      <w:r w:rsidR="00A479A5" w:rsidRPr="008306BC">
        <w:rPr>
          <w:sz w:val="28"/>
          <w:szCs w:val="28"/>
        </w:rPr>
        <w:br/>
      </w:r>
      <w:r w:rsidRPr="0090669C">
        <w:rPr>
          <w:sz w:val="28"/>
          <w:szCs w:val="28"/>
        </w:rPr>
        <w:t xml:space="preserve">  </w:t>
      </w:r>
      <w:r w:rsidR="00A479A5" w:rsidRPr="008306BC">
        <w:rPr>
          <w:sz w:val="28"/>
          <w:szCs w:val="28"/>
        </w:rPr>
        <w:t xml:space="preserve">Всем известно, что </w:t>
      </w:r>
      <w:r w:rsidR="008C04E6" w:rsidRPr="008306BC">
        <w:rPr>
          <w:sz w:val="28"/>
          <w:szCs w:val="28"/>
        </w:rPr>
        <w:t xml:space="preserve"> профессия учителя является одной из наиболее творческих видов деятельности. Соответственно и сам учитель должен быть личностью творческой. </w:t>
      </w:r>
      <w:r w:rsidR="008C04E6" w:rsidRPr="008306BC">
        <w:rPr>
          <w:sz w:val="28"/>
          <w:szCs w:val="28"/>
        </w:rPr>
        <w:br/>
      </w:r>
      <w:r w:rsidRPr="00906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06BC" w:rsidRPr="008306BC">
        <w:rPr>
          <w:rFonts w:ascii="Times New Roman" w:hAnsi="Times New Roman" w:cs="Times New Roman"/>
          <w:sz w:val="28"/>
          <w:szCs w:val="28"/>
          <w:lang w:eastAsia="ru-RU"/>
        </w:rPr>
        <w:t>Только творческий учитель может развивать творческую личность ученика.</w:t>
      </w:r>
    </w:p>
    <w:p w:rsidR="003F47A6" w:rsidRPr="008306BC" w:rsidRDefault="00A479A5" w:rsidP="00A479A5">
      <w:pPr>
        <w:rPr>
          <w:rFonts w:ascii="Times New Roman" w:hAnsi="Times New Roman" w:cs="Times New Roman"/>
          <w:sz w:val="28"/>
          <w:szCs w:val="28"/>
        </w:rPr>
      </w:pPr>
      <w:r w:rsidRPr="008306BC">
        <w:rPr>
          <w:rFonts w:ascii="Times New Roman" w:hAnsi="Times New Roman" w:cs="Times New Roman"/>
          <w:sz w:val="28"/>
          <w:szCs w:val="28"/>
        </w:rPr>
        <w:t xml:space="preserve">        </w:t>
      </w:r>
      <w:r w:rsidR="003F47A6" w:rsidRPr="008306BC">
        <w:rPr>
          <w:rFonts w:ascii="Times New Roman" w:hAnsi="Times New Roman" w:cs="Times New Roman"/>
          <w:sz w:val="28"/>
          <w:szCs w:val="28"/>
        </w:rPr>
        <w:t>Цель педсовета:</w:t>
      </w:r>
      <w:r w:rsidR="003F47A6" w:rsidRPr="00830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47A6" w:rsidRPr="008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Мотивация деятельности педагогического коллектива по развитию и реализации творческих возможностей в  образовательном  процессе.</w:t>
      </w:r>
    </w:p>
    <w:p w:rsidR="003F47A6" w:rsidRPr="008306BC" w:rsidRDefault="003F47A6" w:rsidP="003F4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F47A6" w:rsidRPr="008306BC" w:rsidRDefault="003F47A6" w:rsidP="003F4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BC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-Систематизировать теоретические знания по теме “Творчество учителя”.</w:t>
      </w:r>
    </w:p>
    <w:p w:rsidR="003F47A6" w:rsidRPr="008306BC" w:rsidRDefault="003F47A6" w:rsidP="003F4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BC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-Определить методы работы, влияющие на повышение творческого потенциала педагогов и учащихся.</w:t>
      </w:r>
    </w:p>
    <w:p w:rsidR="003F47A6" w:rsidRPr="008306BC" w:rsidRDefault="003F47A6" w:rsidP="003F47A6">
      <w:pPr>
        <w:rPr>
          <w:rFonts w:ascii="Times New Roman" w:hAnsi="Times New Roman" w:cs="Times New Roman"/>
          <w:sz w:val="28"/>
          <w:szCs w:val="28"/>
        </w:rPr>
      </w:pPr>
      <w:r w:rsidRPr="008306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Поделиться с педагогами других школ своими наработками</w:t>
      </w:r>
    </w:p>
    <w:p w:rsidR="003F47A6" w:rsidRPr="008306BC" w:rsidRDefault="003F47A6" w:rsidP="003F47A6">
      <w:pPr>
        <w:tabs>
          <w:tab w:val="left" w:pos="2943"/>
        </w:tabs>
        <w:rPr>
          <w:rFonts w:ascii="Times New Roman" w:hAnsi="Times New Roman" w:cs="Times New Roman"/>
          <w:sz w:val="28"/>
          <w:szCs w:val="28"/>
        </w:rPr>
      </w:pPr>
      <w:r w:rsidRPr="008306BC">
        <w:rPr>
          <w:rFonts w:ascii="Times New Roman" w:hAnsi="Times New Roman" w:cs="Times New Roman"/>
          <w:sz w:val="28"/>
          <w:szCs w:val="28"/>
        </w:rPr>
        <w:t>План педагогического совета школы</w:t>
      </w:r>
    </w:p>
    <w:p w:rsidR="003F47A6" w:rsidRPr="008306BC" w:rsidRDefault="003F47A6" w:rsidP="003F47A6">
      <w:pPr>
        <w:pStyle w:val="a3"/>
        <w:numPr>
          <w:ilvl w:val="0"/>
          <w:numId w:val="1"/>
        </w:numPr>
        <w:tabs>
          <w:tab w:val="left" w:pos="2943"/>
        </w:tabs>
        <w:rPr>
          <w:rFonts w:ascii="Times New Roman" w:hAnsi="Times New Roman" w:cs="Times New Roman"/>
          <w:sz w:val="28"/>
          <w:szCs w:val="28"/>
        </w:rPr>
      </w:pPr>
      <w:r w:rsidRPr="008306BC">
        <w:rPr>
          <w:rFonts w:ascii="Times New Roman" w:hAnsi="Times New Roman" w:cs="Times New Roman"/>
          <w:sz w:val="28"/>
          <w:szCs w:val="28"/>
        </w:rPr>
        <w:t xml:space="preserve">Профессионализм педагога. Современные требования к профессиональной компетентности учителя в условиях реализации стандартов второго поколения»   </w:t>
      </w:r>
    </w:p>
    <w:p w:rsidR="003F47A6" w:rsidRPr="008306BC" w:rsidRDefault="003F47A6" w:rsidP="003F47A6">
      <w:pPr>
        <w:tabs>
          <w:tab w:val="left" w:pos="2943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8306BC">
        <w:rPr>
          <w:rFonts w:ascii="Times New Roman" w:hAnsi="Times New Roman" w:cs="Times New Roman"/>
          <w:sz w:val="28"/>
          <w:szCs w:val="28"/>
        </w:rPr>
        <w:t>Обухова О.Ф</w:t>
      </w:r>
    </w:p>
    <w:p w:rsidR="003F47A6" w:rsidRPr="008306BC" w:rsidRDefault="003F47A6" w:rsidP="003F4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BC">
        <w:rPr>
          <w:rFonts w:ascii="Times New Roman" w:hAnsi="Times New Roman" w:cs="Times New Roman"/>
          <w:sz w:val="28"/>
          <w:szCs w:val="28"/>
        </w:rPr>
        <w:t>2. Самоопределение педагогического опыта по развитию личностного и творческого потенциала  субъектов  образования обучающихся.</w:t>
      </w:r>
      <w:r w:rsidRPr="008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7A6" w:rsidRPr="008306BC" w:rsidRDefault="003F47A6" w:rsidP="003F47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6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 Влияние педагогического творчества учителя на  развитие творческого потенциала учащихся. Яковлева В.Л</w:t>
      </w:r>
    </w:p>
    <w:p w:rsidR="003F47A6" w:rsidRPr="008306BC" w:rsidRDefault="003F47A6" w:rsidP="003F47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06BC">
        <w:rPr>
          <w:rFonts w:ascii="Times New Roman" w:hAnsi="Times New Roman" w:cs="Times New Roman"/>
          <w:sz w:val="28"/>
          <w:szCs w:val="28"/>
        </w:rPr>
        <w:t>- Развитие творческого потенциала обучающихся на уроках  географии, Зарубина Г.Н.</w:t>
      </w:r>
      <w:proofErr w:type="gramEnd"/>
    </w:p>
    <w:p w:rsidR="003F47A6" w:rsidRPr="008306BC" w:rsidRDefault="003F47A6" w:rsidP="003F47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06BC">
        <w:rPr>
          <w:rFonts w:ascii="Times New Roman" w:hAnsi="Times New Roman" w:cs="Times New Roman"/>
          <w:sz w:val="28"/>
          <w:szCs w:val="28"/>
        </w:rPr>
        <w:t>- педагогические техники по развитию творческого потенциала обучающихся на уроках иностранного языка, Ваганова Ж.В.</w:t>
      </w:r>
      <w:proofErr w:type="gramEnd"/>
    </w:p>
    <w:p w:rsidR="003F47A6" w:rsidRPr="008306BC" w:rsidRDefault="003F47A6" w:rsidP="003F47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06BC">
        <w:rPr>
          <w:rFonts w:ascii="Times New Roman" w:hAnsi="Times New Roman" w:cs="Times New Roman"/>
          <w:sz w:val="28"/>
          <w:szCs w:val="28"/>
        </w:rPr>
        <w:t>- «</w:t>
      </w:r>
      <w:r w:rsidRPr="008306BC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8306BC">
        <w:rPr>
          <w:rFonts w:ascii="Times New Roman" w:hAnsi="Times New Roman" w:cs="Times New Roman"/>
          <w:sz w:val="28"/>
          <w:szCs w:val="28"/>
        </w:rPr>
        <w:t xml:space="preserve"> </w:t>
      </w:r>
      <w:r w:rsidRPr="008306BC">
        <w:rPr>
          <w:rFonts w:ascii="Times New Roman" w:hAnsi="Times New Roman" w:cs="Times New Roman"/>
          <w:bCs/>
          <w:sz w:val="28"/>
          <w:szCs w:val="28"/>
        </w:rPr>
        <w:t>творческих</w:t>
      </w:r>
      <w:r w:rsidRPr="008306BC">
        <w:rPr>
          <w:rFonts w:ascii="Times New Roman" w:hAnsi="Times New Roman" w:cs="Times New Roman"/>
          <w:sz w:val="28"/>
          <w:szCs w:val="28"/>
        </w:rPr>
        <w:t xml:space="preserve"> </w:t>
      </w:r>
      <w:r w:rsidRPr="008306BC">
        <w:rPr>
          <w:rFonts w:ascii="Times New Roman" w:hAnsi="Times New Roman" w:cs="Times New Roman"/>
          <w:bCs/>
          <w:sz w:val="28"/>
          <w:szCs w:val="28"/>
        </w:rPr>
        <w:t>способностей</w:t>
      </w:r>
      <w:r w:rsidRPr="008306BC">
        <w:rPr>
          <w:rFonts w:ascii="Times New Roman" w:hAnsi="Times New Roman" w:cs="Times New Roman"/>
          <w:sz w:val="28"/>
          <w:szCs w:val="28"/>
        </w:rPr>
        <w:t xml:space="preserve"> младших школьников на основе изучения геометрического материала»,  Воронина Г.В. </w:t>
      </w:r>
    </w:p>
    <w:p w:rsidR="003F47A6" w:rsidRPr="008306BC" w:rsidRDefault="003F47A6" w:rsidP="003F4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BC">
        <w:rPr>
          <w:rFonts w:ascii="Times New Roman" w:hAnsi="Times New Roman" w:cs="Times New Roman"/>
          <w:sz w:val="28"/>
          <w:szCs w:val="28"/>
        </w:rPr>
        <w:t xml:space="preserve">- </w:t>
      </w:r>
      <w:r w:rsidRPr="008306BC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8306BC">
        <w:rPr>
          <w:rFonts w:ascii="Times New Roman" w:hAnsi="Times New Roman" w:cs="Times New Roman"/>
          <w:sz w:val="28"/>
          <w:szCs w:val="28"/>
        </w:rPr>
        <w:t xml:space="preserve"> </w:t>
      </w:r>
      <w:r w:rsidRPr="008306BC">
        <w:rPr>
          <w:rFonts w:ascii="Times New Roman" w:hAnsi="Times New Roman" w:cs="Times New Roman"/>
          <w:bCs/>
          <w:sz w:val="28"/>
          <w:szCs w:val="28"/>
        </w:rPr>
        <w:t>творческого</w:t>
      </w:r>
      <w:r w:rsidRPr="008306BC">
        <w:rPr>
          <w:rFonts w:ascii="Times New Roman" w:hAnsi="Times New Roman" w:cs="Times New Roman"/>
          <w:sz w:val="28"/>
          <w:szCs w:val="28"/>
        </w:rPr>
        <w:t xml:space="preserve"> </w:t>
      </w:r>
      <w:r w:rsidRPr="008306BC">
        <w:rPr>
          <w:rFonts w:ascii="Times New Roman" w:hAnsi="Times New Roman" w:cs="Times New Roman"/>
          <w:bCs/>
          <w:sz w:val="28"/>
          <w:szCs w:val="28"/>
        </w:rPr>
        <w:t>потенциала</w:t>
      </w:r>
      <w:r w:rsidRPr="008306BC">
        <w:rPr>
          <w:rFonts w:ascii="Times New Roman" w:hAnsi="Times New Roman" w:cs="Times New Roman"/>
          <w:sz w:val="28"/>
          <w:szCs w:val="28"/>
        </w:rPr>
        <w:t xml:space="preserve"> у детей школьного возраста через внеклассную</w:t>
      </w:r>
      <w:proofErr w:type="gramStart"/>
      <w:r w:rsidRPr="008306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06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06B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306BC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Pr="008306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   </w:t>
      </w:r>
      <w:proofErr w:type="spellStart"/>
      <w:r w:rsidRPr="008306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Тропынина</w:t>
      </w:r>
      <w:proofErr w:type="spellEnd"/>
      <w:r w:rsidRPr="008306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Д.В</w:t>
      </w:r>
      <w:r w:rsidRPr="008306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                                                                  </w:t>
      </w:r>
    </w:p>
    <w:p w:rsidR="003F47A6" w:rsidRPr="008306BC" w:rsidRDefault="003F47A6" w:rsidP="003F47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06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Pr="008306BC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8306BC">
        <w:rPr>
          <w:rFonts w:ascii="Times New Roman" w:hAnsi="Times New Roman" w:cs="Times New Roman"/>
          <w:sz w:val="28"/>
          <w:szCs w:val="28"/>
        </w:rPr>
        <w:t xml:space="preserve"> </w:t>
      </w:r>
      <w:r w:rsidRPr="008306BC">
        <w:rPr>
          <w:rFonts w:ascii="Times New Roman" w:hAnsi="Times New Roman" w:cs="Times New Roman"/>
          <w:bCs/>
          <w:sz w:val="28"/>
          <w:szCs w:val="28"/>
        </w:rPr>
        <w:t>творческого</w:t>
      </w:r>
      <w:r w:rsidRPr="008306BC">
        <w:rPr>
          <w:rFonts w:ascii="Times New Roman" w:hAnsi="Times New Roman" w:cs="Times New Roman"/>
          <w:sz w:val="28"/>
          <w:szCs w:val="28"/>
        </w:rPr>
        <w:t xml:space="preserve"> </w:t>
      </w:r>
      <w:r w:rsidRPr="008306BC">
        <w:rPr>
          <w:rFonts w:ascii="Times New Roman" w:hAnsi="Times New Roman" w:cs="Times New Roman"/>
          <w:bCs/>
          <w:sz w:val="28"/>
          <w:szCs w:val="28"/>
        </w:rPr>
        <w:t>потенциала</w:t>
      </w:r>
      <w:r w:rsidRPr="008306BC">
        <w:rPr>
          <w:rFonts w:ascii="Times New Roman" w:hAnsi="Times New Roman" w:cs="Times New Roman"/>
          <w:sz w:val="28"/>
          <w:szCs w:val="28"/>
        </w:rPr>
        <w:t xml:space="preserve"> </w:t>
      </w:r>
      <w:r w:rsidRPr="008306BC">
        <w:rPr>
          <w:rFonts w:ascii="Times New Roman" w:hAnsi="Times New Roman" w:cs="Times New Roman"/>
          <w:bCs/>
          <w:sz w:val="28"/>
          <w:szCs w:val="28"/>
        </w:rPr>
        <w:t>учителя</w:t>
      </w:r>
      <w:r w:rsidRPr="008306BC">
        <w:rPr>
          <w:rFonts w:ascii="Times New Roman" w:hAnsi="Times New Roman" w:cs="Times New Roman"/>
          <w:sz w:val="28"/>
          <w:szCs w:val="28"/>
        </w:rPr>
        <w:t xml:space="preserve"> и ученика на уроках биологии в условиях ФГОС  (</w:t>
      </w:r>
      <w:proofErr w:type="spellStart"/>
      <w:r w:rsidRPr="008306BC">
        <w:rPr>
          <w:rFonts w:ascii="Times New Roman" w:hAnsi="Times New Roman" w:cs="Times New Roman"/>
          <w:sz w:val="28"/>
          <w:szCs w:val="28"/>
        </w:rPr>
        <w:t>Биль</w:t>
      </w:r>
      <w:proofErr w:type="spellEnd"/>
      <w:r w:rsidRPr="008306BC">
        <w:rPr>
          <w:rFonts w:ascii="Times New Roman" w:hAnsi="Times New Roman" w:cs="Times New Roman"/>
          <w:sz w:val="28"/>
          <w:szCs w:val="28"/>
        </w:rPr>
        <w:t xml:space="preserve"> К.А</w:t>
      </w:r>
      <w:proofErr w:type="gramEnd"/>
    </w:p>
    <w:p w:rsidR="003F47A6" w:rsidRPr="008306BC" w:rsidRDefault="003F47A6" w:rsidP="003F47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06BC">
        <w:rPr>
          <w:rFonts w:ascii="Times New Roman" w:hAnsi="Times New Roman" w:cs="Times New Roman"/>
          <w:sz w:val="28"/>
          <w:szCs w:val="28"/>
        </w:rPr>
        <w:t xml:space="preserve">-Внеклассная работа по математике  как средство </w:t>
      </w:r>
      <w:r w:rsidRPr="008306BC">
        <w:rPr>
          <w:rFonts w:ascii="Times New Roman" w:hAnsi="Times New Roman" w:cs="Times New Roman"/>
          <w:bCs/>
          <w:sz w:val="28"/>
          <w:szCs w:val="28"/>
        </w:rPr>
        <w:t>развития</w:t>
      </w:r>
      <w:r w:rsidRPr="008306BC">
        <w:rPr>
          <w:rFonts w:ascii="Times New Roman" w:hAnsi="Times New Roman" w:cs="Times New Roman"/>
          <w:sz w:val="28"/>
          <w:szCs w:val="28"/>
        </w:rPr>
        <w:t xml:space="preserve"> интересов учащихся и форма раскрытия </w:t>
      </w:r>
      <w:r w:rsidRPr="008306BC">
        <w:rPr>
          <w:rFonts w:ascii="Times New Roman" w:hAnsi="Times New Roman" w:cs="Times New Roman"/>
          <w:bCs/>
          <w:sz w:val="28"/>
          <w:szCs w:val="28"/>
        </w:rPr>
        <w:t>творческого</w:t>
      </w:r>
      <w:r w:rsidRPr="008306BC">
        <w:rPr>
          <w:rFonts w:ascii="Times New Roman" w:hAnsi="Times New Roman" w:cs="Times New Roman"/>
          <w:sz w:val="28"/>
          <w:szCs w:val="28"/>
        </w:rPr>
        <w:t xml:space="preserve"> </w:t>
      </w:r>
      <w:r w:rsidRPr="008306BC">
        <w:rPr>
          <w:rFonts w:ascii="Times New Roman" w:hAnsi="Times New Roman" w:cs="Times New Roman"/>
          <w:bCs/>
          <w:sz w:val="28"/>
          <w:szCs w:val="28"/>
        </w:rPr>
        <w:t>потенциала</w:t>
      </w:r>
      <w:r w:rsidRPr="008306BC">
        <w:rPr>
          <w:rFonts w:ascii="Times New Roman" w:hAnsi="Times New Roman" w:cs="Times New Roman"/>
          <w:sz w:val="28"/>
          <w:szCs w:val="28"/>
        </w:rPr>
        <w:t xml:space="preserve"> </w:t>
      </w:r>
      <w:r w:rsidRPr="008306BC">
        <w:rPr>
          <w:rFonts w:ascii="Times New Roman" w:hAnsi="Times New Roman" w:cs="Times New Roman"/>
          <w:bCs/>
          <w:sz w:val="28"/>
          <w:szCs w:val="28"/>
        </w:rPr>
        <w:t>учителя</w:t>
      </w:r>
      <w:r w:rsidRPr="008306BC">
        <w:rPr>
          <w:rFonts w:ascii="Times New Roman" w:hAnsi="Times New Roman" w:cs="Times New Roman"/>
          <w:sz w:val="28"/>
          <w:szCs w:val="28"/>
        </w:rPr>
        <w:t>», Митрофанова Н.А.</w:t>
      </w:r>
    </w:p>
    <w:p w:rsidR="003F47A6" w:rsidRPr="008306BC" w:rsidRDefault="003F47A6" w:rsidP="003F47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06BC">
        <w:rPr>
          <w:rFonts w:ascii="Times New Roman" w:hAnsi="Times New Roman" w:cs="Times New Roman"/>
          <w:sz w:val="28"/>
          <w:szCs w:val="28"/>
        </w:rPr>
        <w:t>- «</w:t>
      </w:r>
      <w:r w:rsidRPr="008306BC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8306BC">
        <w:rPr>
          <w:rFonts w:ascii="Times New Roman" w:hAnsi="Times New Roman" w:cs="Times New Roman"/>
          <w:sz w:val="28"/>
          <w:szCs w:val="28"/>
        </w:rPr>
        <w:t xml:space="preserve"> </w:t>
      </w:r>
      <w:r w:rsidRPr="008306BC">
        <w:rPr>
          <w:rFonts w:ascii="Times New Roman" w:hAnsi="Times New Roman" w:cs="Times New Roman"/>
          <w:bCs/>
          <w:sz w:val="28"/>
          <w:szCs w:val="28"/>
        </w:rPr>
        <w:t>творческого</w:t>
      </w:r>
      <w:r w:rsidRPr="008306BC">
        <w:rPr>
          <w:rFonts w:ascii="Times New Roman" w:hAnsi="Times New Roman" w:cs="Times New Roman"/>
          <w:sz w:val="28"/>
          <w:szCs w:val="28"/>
        </w:rPr>
        <w:t xml:space="preserve"> </w:t>
      </w:r>
      <w:r w:rsidRPr="008306BC">
        <w:rPr>
          <w:rFonts w:ascii="Times New Roman" w:hAnsi="Times New Roman" w:cs="Times New Roman"/>
          <w:bCs/>
          <w:sz w:val="28"/>
          <w:szCs w:val="28"/>
        </w:rPr>
        <w:t>потенциала</w:t>
      </w:r>
      <w:r w:rsidRPr="008306BC">
        <w:rPr>
          <w:rFonts w:ascii="Times New Roman" w:hAnsi="Times New Roman" w:cs="Times New Roman"/>
          <w:sz w:val="28"/>
          <w:szCs w:val="28"/>
        </w:rPr>
        <w:t xml:space="preserve"> личности через проектно-исследовательскую деятельность»,</w:t>
      </w:r>
    </w:p>
    <w:p w:rsidR="003F47A6" w:rsidRPr="008306BC" w:rsidRDefault="003F47A6" w:rsidP="003F4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B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Сироткина Л.И.</w:t>
      </w:r>
    </w:p>
    <w:p w:rsidR="003776C0" w:rsidRPr="008306BC" w:rsidRDefault="003776C0" w:rsidP="00377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0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творческих групп по предложенным вопросам. Оформить свои ответы на ватмане.</w:t>
      </w:r>
    </w:p>
    <w:p w:rsidR="003776C0" w:rsidRPr="008306BC" w:rsidRDefault="003776C0" w:rsidP="00377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830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 </w:t>
      </w:r>
      <w:r w:rsidRPr="008306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Первая творческая группа</w:t>
      </w:r>
      <w:r w:rsidR="00A00160" w:rsidRPr="008306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  <w:r w:rsidRPr="00830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способности человека служат ступеньками к педагогическому творчеству? Факторы, способствующие развитию творческой активности? Источники творчества</w:t>
      </w:r>
      <w:r w:rsidRPr="008306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3776C0" w:rsidRPr="008306BC" w:rsidRDefault="003776C0" w:rsidP="00377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 Вторая творческая группа</w:t>
      </w:r>
      <w:r w:rsidR="00A00160" w:rsidRPr="008306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  <w:r w:rsidRPr="00830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Перечислить качества творческого педагога, позволяющие выявить и развить творческий потенциал ученика? Назовите формы педагогического творчества</w:t>
      </w:r>
    </w:p>
    <w:p w:rsidR="003776C0" w:rsidRPr="008306BC" w:rsidRDefault="003776C0" w:rsidP="00377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306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A00160" w:rsidRPr="008306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Третья  группа</w:t>
      </w:r>
      <w:proofErr w:type="gramStart"/>
      <w:r w:rsidR="00A00160" w:rsidRPr="008306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8306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gramEnd"/>
    </w:p>
    <w:p w:rsidR="005F6757" w:rsidRPr="008306BC" w:rsidRDefault="003776C0" w:rsidP="00A47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советы по предупреждению синдрома профессионального выгорания</w:t>
      </w:r>
      <w:r w:rsidRPr="00830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Назовите  условия для творческого развития учителя?  Конкретные условия для развития творчества в нашей школе Исследовательская работа с педагогами.</w:t>
      </w:r>
    </w:p>
    <w:p w:rsidR="005F6757" w:rsidRPr="008306BC" w:rsidRDefault="00A479A5" w:rsidP="00A4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6BC">
        <w:rPr>
          <w:rFonts w:ascii="Times New Roman" w:hAnsi="Times New Roman" w:cs="Times New Roman"/>
          <w:bCs/>
          <w:sz w:val="28"/>
          <w:szCs w:val="28"/>
        </w:rPr>
        <w:t xml:space="preserve"> Решение педагогического  С</w:t>
      </w:r>
      <w:r w:rsidR="005F6757" w:rsidRPr="008306BC">
        <w:rPr>
          <w:rFonts w:ascii="Times New Roman" w:hAnsi="Times New Roman" w:cs="Times New Roman"/>
          <w:bCs/>
          <w:sz w:val="28"/>
          <w:szCs w:val="28"/>
        </w:rPr>
        <w:t>овета</w:t>
      </w:r>
      <w:r w:rsidRPr="008306BC">
        <w:rPr>
          <w:rFonts w:ascii="Times New Roman" w:hAnsi="Times New Roman" w:cs="Times New Roman"/>
          <w:bCs/>
          <w:sz w:val="28"/>
          <w:szCs w:val="28"/>
        </w:rPr>
        <w:t xml:space="preserve">  школы</w:t>
      </w:r>
      <w:r w:rsidR="005F6757" w:rsidRPr="00830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5F6757" w:rsidRPr="008306BC" w:rsidRDefault="005F6757" w:rsidP="005F67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6BC">
        <w:rPr>
          <w:rFonts w:ascii="Times New Roman" w:hAnsi="Times New Roman" w:cs="Times New Roman"/>
          <w:sz w:val="28"/>
          <w:szCs w:val="28"/>
        </w:rPr>
        <w:t>Одобрить систему работы педагогического коллектива по развитию творческого потенциала педагога и учащегося.</w:t>
      </w:r>
    </w:p>
    <w:p w:rsidR="005F6757" w:rsidRPr="008306BC" w:rsidRDefault="005F6757" w:rsidP="005F67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6BC">
        <w:rPr>
          <w:rFonts w:ascii="Times New Roman" w:hAnsi="Times New Roman" w:cs="Times New Roman"/>
          <w:sz w:val="28"/>
          <w:szCs w:val="28"/>
        </w:rPr>
        <w:t>Педагогам  презентовать свой опыт работы на семинарах, заседаниях методических объединений, педсоветах, психолого-педагогических семинарах</w:t>
      </w:r>
      <w:proofErr w:type="gramStart"/>
      <w:r w:rsidRPr="008306B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306BC">
        <w:rPr>
          <w:rFonts w:ascii="Times New Roman" w:hAnsi="Times New Roman" w:cs="Times New Roman"/>
          <w:sz w:val="28"/>
          <w:szCs w:val="28"/>
        </w:rPr>
        <w:t xml:space="preserve"> в течение учебного года)</w:t>
      </w:r>
    </w:p>
    <w:p w:rsidR="005F6757" w:rsidRPr="008306BC" w:rsidRDefault="005F6757" w:rsidP="005F67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6BC">
        <w:rPr>
          <w:rFonts w:ascii="Times New Roman" w:hAnsi="Times New Roman" w:cs="Times New Roman"/>
          <w:sz w:val="28"/>
          <w:szCs w:val="28"/>
        </w:rPr>
        <w:t>Каждому учителю определить свои пути творческого развития и обобщить опыт работы на заседаниях методических объединений, педсоветах</w:t>
      </w:r>
      <w:proofErr w:type="gramStart"/>
      <w:r w:rsidRPr="008306B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306BC">
        <w:rPr>
          <w:rFonts w:ascii="Times New Roman" w:hAnsi="Times New Roman" w:cs="Times New Roman"/>
          <w:sz w:val="28"/>
          <w:szCs w:val="28"/>
        </w:rPr>
        <w:t>март)</w:t>
      </w:r>
    </w:p>
    <w:p w:rsidR="005F6757" w:rsidRPr="008306BC" w:rsidRDefault="005F6757" w:rsidP="005F67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6BC">
        <w:rPr>
          <w:rFonts w:ascii="Times New Roman" w:hAnsi="Times New Roman" w:cs="Times New Roman"/>
          <w:sz w:val="28"/>
          <w:szCs w:val="28"/>
        </w:rPr>
        <w:t>Рекомендовать педагогам открыть свои сайты в Интернете и помещать свои находки, говорить о перспективах образовательной работы.</w:t>
      </w:r>
    </w:p>
    <w:p w:rsidR="005F6757" w:rsidRPr="008306BC" w:rsidRDefault="005F6757" w:rsidP="005F67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06BC">
        <w:rPr>
          <w:rFonts w:ascii="Times New Roman" w:hAnsi="Times New Roman" w:cs="Times New Roman"/>
          <w:sz w:val="28"/>
          <w:szCs w:val="28"/>
        </w:rPr>
        <w:t>( март - апрель</w:t>
      </w:r>
      <w:proofErr w:type="gramEnd"/>
    </w:p>
    <w:p w:rsidR="00D51AE5" w:rsidRPr="008306BC" w:rsidRDefault="00D51AE5" w:rsidP="00D51AE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творческий подход на уроках и во внеурочной деятельности (постоянно);</w:t>
      </w:r>
    </w:p>
    <w:p w:rsidR="00D51AE5" w:rsidRPr="008306BC" w:rsidRDefault="00D51AE5" w:rsidP="00D51AE5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0669C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6.Принять участвовать  в  обмене</w:t>
      </w:r>
      <w:bookmarkStart w:id="0" w:name="_GoBack"/>
      <w:bookmarkEnd w:id="0"/>
      <w:r w:rsidRPr="008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опытом в работе школы по введению ФГОС ООО и НОО на ШМО (май)</w:t>
      </w:r>
    </w:p>
    <w:p w:rsidR="00D51AE5" w:rsidRPr="008306BC" w:rsidRDefault="00D51AE5" w:rsidP="00D51AE5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7. Провести неделю творчества, открытые мастер – классы (март)</w:t>
      </w:r>
    </w:p>
    <w:p w:rsidR="00D51AE5" w:rsidRPr="008306BC" w:rsidRDefault="00D51AE5" w:rsidP="00D51AE5">
      <w:pPr>
        <w:shd w:val="clear" w:color="auto" w:fill="FFFFFF"/>
        <w:spacing w:before="100" w:beforeAutospacing="1" w:after="100" w:afterAutospacing="1" w:line="26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8.Совершенствование педагогического мастерства через курсовую подготовку, самообразование (постоянно). </w:t>
      </w:r>
    </w:p>
    <w:p w:rsidR="004504E5" w:rsidRPr="008306BC" w:rsidRDefault="004504E5">
      <w:pPr>
        <w:rPr>
          <w:sz w:val="28"/>
          <w:szCs w:val="28"/>
        </w:rPr>
      </w:pPr>
    </w:p>
    <w:sectPr w:rsidR="004504E5" w:rsidRPr="0083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596"/>
    <w:multiLevelType w:val="multilevel"/>
    <w:tmpl w:val="9D58D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16035"/>
    <w:multiLevelType w:val="hybridMultilevel"/>
    <w:tmpl w:val="9A0E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44D17"/>
    <w:multiLevelType w:val="hybridMultilevel"/>
    <w:tmpl w:val="A368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57C7C"/>
    <w:multiLevelType w:val="hybridMultilevel"/>
    <w:tmpl w:val="783E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D11E5"/>
    <w:multiLevelType w:val="hybridMultilevel"/>
    <w:tmpl w:val="4E6C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D8"/>
    <w:rsid w:val="00114F15"/>
    <w:rsid w:val="00314BEB"/>
    <w:rsid w:val="003776C0"/>
    <w:rsid w:val="003F47A6"/>
    <w:rsid w:val="004504E5"/>
    <w:rsid w:val="004B5ECB"/>
    <w:rsid w:val="005F6757"/>
    <w:rsid w:val="008306BC"/>
    <w:rsid w:val="008C04E6"/>
    <w:rsid w:val="0090669C"/>
    <w:rsid w:val="009F4DD8"/>
    <w:rsid w:val="00A00160"/>
    <w:rsid w:val="00A479A5"/>
    <w:rsid w:val="00B3410F"/>
    <w:rsid w:val="00D5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7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7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dcterms:created xsi:type="dcterms:W3CDTF">2017-02-15T13:55:00Z</dcterms:created>
  <dcterms:modified xsi:type="dcterms:W3CDTF">2017-02-25T12:06:00Z</dcterms:modified>
</cp:coreProperties>
</file>